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3E1B80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E1B80">
              <w:rPr>
                <w:rFonts w:ascii="Times New Roman" w:hAnsi="Times New Roman" w:cs="Times New Roman"/>
                <w:b/>
                <w:sz w:val="16"/>
                <w:szCs w:val="16"/>
              </w:rPr>
              <w:t>12/9/2019</w:t>
            </w:r>
            <w:bookmarkStart w:id="0" w:name="_GoBack"/>
            <w:bookmarkEnd w:id="0"/>
          </w:p>
        </w:tc>
      </w:tr>
      <w:tr w:rsidR="00CE5B13" w:rsidTr="003E1B80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E1B80">
              <w:rPr>
                <w:rFonts w:ascii="Times New Roman" w:hAnsi="Times New Roman" w:cs="Times New Roman"/>
                <w:b/>
                <w:sz w:val="16"/>
                <w:szCs w:val="16"/>
              </w:rPr>
              <w:t>23459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3E1B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E1B80">
              <w:rPr>
                <w:rFonts w:ascii="Times New Roman" w:hAnsi="Times New Roman" w:cs="Times New Roman"/>
                <w:b/>
                <w:sz w:val="16"/>
                <w:szCs w:val="16"/>
              </w:rPr>
              <w:t>2126.0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3E1B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3E1B80">
              <w:rPr>
                <w:rFonts w:ascii="Times New Roman" w:hAnsi="Times New Roman" w:cs="Times New Roman"/>
                <w:b/>
                <w:sz w:val="16"/>
                <w:szCs w:val="16"/>
              </w:rPr>
              <w:t>2126.0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BC1857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AIRFRAME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3E1B80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B80">
              <w:rPr>
                <w:rFonts w:ascii="Times New Roman" w:hAnsi="Times New Roman" w:cs="Times New Roman"/>
                <w:sz w:val="16"/>
                <w:szCs w:val="16"/>
              </w:rPr>
              <w:t>BLED AND SERVICED BRAKES IAW PIPER PA46-350P SERVICE MANUALS USING MIL-5606-H HYDRAULIC FLUID. OPERATIONAL AND LEAL CHECK FOUND SATISFACTORY.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31041F"/>
    <w:rsid w:val="003108EE"/>
    <w:rsid w:val="00327D1A"/>
    <w:rsid w:val="003E1B80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01704624-719D-4DF5-B7E2-C49A58785D3E}"/>
</file>

<file path=customXml/itemProps2.xml><?xml version="1.0" encoding="utf-8"?>
<ds:datastoreItem xmlns:ds="http://schemas.openxmlformats.org/officeDocument/2006/customXml" ds:itemID="{F66832F5-6017-4291-9514-49A19FCF5F2C}"/>
</file>

<file path=customXml/itemProps3.xml><?xml version="1.0" encoding="utf-8"?>
<ds:datastoreItem xmlns:ds="http://schemas.openxmlformats.org/officeDocument/2006/customXml" ds:itemID="{2ED49169-9874-47D6-BB5A-2731B7AD1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2019-12-09T21:01:00Z</dcterms:created>
  <dcterms:modified xsi:type="dcterms:W3CDTF">2019-12-09T21:01:00Z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